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737360" cy="572539"/>
            <wp:docPr id="1" name="Picture 1"/>
            <wp:cNvGraphicFramePr>
              <a:graphicFrameLocks noChangeAspect="1"/>
            </wp:cNvGraphicFramePr>
            <a:graphic>
              <a:graphicData uri="http://schemas.openxmlformats.org/drawingml/2006/picture">
                <pic:pic>
                  <pic:nvPicPr>
                    <pic:cNvPr id="0" name="fit-energy-logo.png"/>
                    <pic:cNvPicPr/>
                  </pic:nvPicPr>
                  <pic:blipFill>
                    <a:blip r:embed="rId9"/>
                    <a:stretch>
                      <a:fillRect/>
                    </a:stretch>
                  </pic:blipFill>
                  <pic:spPr>
                    <a:xfrm>
                      <a:off x="0" y="0"/>
                      <a:ext cx="1737360" cy="572539"/>
                    </a:xfrm>
                    <a:prstGeom prst="rect"/>
                  </pic:spPr>
                </pic:pic>
              </a:graphicData>
            </a:graphic>
          </wp:inline>
        </w:drawing>
      </w:r>
    </w:p>
    <w:p>
      <w:pPr>
        <w:keepNext/>
      </w:pPr>
      <w:r>
        <w:rPr>
          <w:b/>
          <w:sz w:val="20"/>
        </w:rPr>
        <w:t>FOR IMMEDIATE RELEASE  |  October 3, 2026</w:t>
      </w:r>
    </w:p>
    <w:p>
      <w:pPr>
        <w:pStyle w:val="Title"/>
      </w:pPr>
      <w:r>
        <w:t>Fit Energy to Repurpose Former Mining Lands into a Fuel Cell Power Generation, Technology &amp; Data Center Project in Newport Township</w:t>
      </w:r>
    </w:p>
    <w:p>
      <w:pPr>
        <w:pStyle w:val="Subtitle"/>
      </w:pPr>
      <w:r>
        <w:t>Former mining and aggregate site in Luzerne County to be redeveloped into a non-combustion fuel cell power generation and technology &amp; data center project</w:t>
      </w:r>
    </w:p>
    <w:p>
      <w:pPr>
        <w:widowControl/>
      </w:pPr>
      <w:r>
        <w:t>NEWPORT TOWNSHIP, Pa., October 3, 2026 — Fit Energy, a developer of reliable energy solutions for data center projects, today announced plans for a fuel cell power generation and data center project in Newport Township, Luzerne County, following Township zoning approval in August 2026 for both uses. Engineering and the remaining permitting work are now underway ahead of construction.</w:t>
      </w:r>
    </w:p>
    <w:p>
      <w:pPr>
        <w:widowControl/>
      </w:pPr>
      <w:r>
        <w:t>The project is planned on land that has already been mined and quarried, putting previously used industrial property back into productive use rather than developing untouched forests or farmland. The on-site power will be generated by natural gas fuel cells supplied by FuelCell Energy, Inc., a Connecticut-based manufacturer of utility-scale fuel cell technology, under its strategic agreement with Fit Energy. The fuel cells produce electricity through an electrochemical process rather than combustion. Generating power on site reduces the project’s reliance on the regional grid.</w:t>
      </w:r>
    </w:p>
    <w:p>
      <w:pPr>
        <w:widowControl/>
      </w:pPr>
      <w:r>
        <w:t>The site plan includes setbacks, landscaping, and screening designed to limit views of the site from nearby homes and local roads.</w:t>
      </w:r>
    </w:p>
    <w:p>
      <w:pPr>
        <w:widowControl/>
      </w:pPr>
      <w:r>
        <w:t>The project includes investment in power, natural gas, water, and sewer infrastructure that will serve the site and add to local utility capacity and stability for the future. Construction is expected to create significant opportunities for contractors, skilled trades, and suppliers over a multi-year buildout. Once operational, the project is expected to support permanent skilled positions in operations, maintenance, security, facility management, and technology. The project is also expected to generate new tax revenue for Newport Township, the local school district, and Luzerne County.</w:t>
      </w:r>
    </w:p>
    <w:p>
      <w:pPr>
        <w:widowControl/>
      </w:pPr>
      <w:r>
        <w:t>Fit Energy is working with Newport Township on a Community Benefits Agreement that would create a formal framework for directing additional investment toward priorities identified by the community.</w:t>
      </w:r>
    </w:p>
    <w:p>
      <w:pPr>
        <w:widowControl/>
        <w:ind w:left="216" w:right="216"/>
      </w:pPr>
      <w:r>
        <w:t>“The Newport Township Commissioners have been proactive in their response to promote development in appropriately zoned sections of the Township that respects community input and promotes investments that create new jobs and new local tax revenue that enhance the quality of life for all Township residents.</w:t>
      </w:r>
    </w:p>
    <w:p>
      <w:pPr>
        <w:widowControl/>
        <w:ind w:left="216" w:right="216"/>
      </w:pPr>
      <w:r>
        <w:t>We recognize Fit Energy has made significant commitment to this development, and we welcome the company’s investment in our community and appreciate Fit Energy’s willingness to work with the Township to address any and all community concerns,” said Joe Hillan, Newport Township Manager.</w:t>
      </w:r>
    </w:p>
    <w:p>
      <w:pPr>
        <w:widowControl/>
      </w:pPr>
      <w:r>
        <w:t>Fit Energy intends to be an active member of the Newport Township community, working closely with Township officials and residents through permitting, construction, and operations. As part of that commitment, Fit Energy will host a public information session where residents can review the plans, ask questions, and hear directly from the project team. The date, time, and location will be announced at www.newportdatacenter.com, where residents can also read answers to frequently asked questions and follow project updates.</w:t>
      </w:r>
    </w:p>
    <w:p>
      <w:pPr>
        <w:widowControl/>
        <w:ind w:left="216" w:right="216"/>
      </w:pPr>
      <w:r>
        <w:t>“A project like this is most successful when the community has the opportunity to hear directly from the people building it,” said Joel Leonoff, Chief Executive Officer, Fit Energy. “We’re committed to being transparent, answering questions and building a long-term relationship with Newport Township as we move through the next stages of this project.”</w:t>
      </w:r>
    </w:p>
    <w:p>
      <w:pPr>
        <w:pStyle w:val="Heading2"/>
      </w:pPr>
      <w:r>
        <w:t>About Fit Energy</w:t>
      </w:r>
    </w:p>
    <w:p>
      <w:r>
        <w:t>Fit Energy is an energy infrastructure company focused on long-term ownership of generation assets, formed to deliver near-term, scaled energy solutions for the digital economy. Its platform serves large power requirements through behind-the-meter, microgrid, and grid-connected structures, using technologies ranging from fuel cells to natural gas turbines. Learn more at www.fitenergy.com.</w:t>
      </w:r>
    </w:p>
    <w:p>
      <w:r>
        <w:t>Learn more about the Newport Township project at www.newportdatacenter.com.</w:t>
      </w:r>
    </w:p>
    <w:p>
      <w:pPr>
        <w:pStyle w:val="Heading2"/>
      </w:pPr>
      <w:r>
        <w:t>Media Contact</w:t>
      </w:r>
    </w:p>
    <w:p>
      <w:r>
        <w:t>Zenergy Communications</w:t>
        <w:br/>
        <w:t>media@zenergycom.com</w:t>
      </w:r>
    </w:p>
    <w:sectPr w:rsidR="00FC693F" w:rsidRPr="0006063C" w:rsidSect="00034616">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2616B"/>
        <w:sz w:val="18"/>
      </w:rPr>
      <w:t>Fit Energy  |  Newport Township project  |  October 3,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59" w:lineRule="auto"/>
    </w:pPr>
    <w:rPr>
      <w:rFonts w:ascii="Calibri" w:hAnsi="Calibri"/>
      <w:color w:val="172B39"/>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23A50"/>
      <w:sz w:val="28"/>
      <w:szCs w:val="28"/>
    </w:rPr>
  </w:style>
  <w:style w:type="paragraph" w:styleId="Heading2">
    <w:name w:val="heading 2"/>
    <w:basedOn w:val="Normal"/>
    <w:next w:val="Normal"/>
    <w:link w:val="Heading2Char"/>
    <w:uiPriority w:val="9"/>
    <w:unhideWhenUsed/>
    <w:qFormat/>
    <w:rsid w:val="00FC693F"/>
    <w:pPr>
      <w:keepNext/>
      <w:keepLines/>
      <w:spacing w:before="240" w:after="0"/>
      <w:outlineLvl w:val="1"/>
    </w:pPr>
    <w:rPr>
      <w:rFonts w:asciiTheme="majorHAnsi" w:eastAsiaTheme="majorEastAsia" w:hAnsiTheme="majorHAnsi" w:cstheme="majorBidi" w:ascii="Calibri" w:hAnsi="Calibri"/>
      <w:b/>
      <w:bCs/>
      <w:color w:val="123A5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ascii="Calibri" w:hAnsi="Calibri"/>
      <w:color w:val="123A5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ascii="Calibri" w:hAnsi="Calibri"/>
      <w:i/>
      <w:iCs/>
      <w:color w:val="123A5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Fit Energy to Repurpose Former Mining Lands into a Fuel Cell Power Generation, Technology &amp; Data Center Project in Newport Township</dc:title>
  <dc:subject>Newport Township project announcement — October 3, 2026</dc:subject>
  <dc:creator>Fit Energy</dc:creator>
  <cp:keywords/>
  <dc:description/>
  <cp:lastModifiedBy>Fit Energy</cp:lastModifiedBy>
  <cp:revision>1</cp:revision>
  <dcterms:created xsi:type="dcterms:W3CDTF">2026-10-03T16:55:54Z</dcterms:created>
  <dcterms:modified xsi:type="dcterms:W3CDTF">2026-10-03T16:55:54Z</dcterms:modified>
  <cp:category/>
</cp:coreProperties>
</file>